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B791" w14:textId="77777777" w:rsidR="00640F5B" w:rsidRPr="00640F5B" w:rsidRDefault="00640F5B" w:rsidP="00640F5B">
      <w:pPr>
        <w:spacing w:line="276" w:lineRule="auto"/>
        <w:jc w:val="center"/>
        <w:rPr>
          <w:rFonts w:asciiTheme="minorHAnsi" w:hAnsiTheme="minorHAnsi" w:cstheme="minorHAnsi"/>
          <w:sz w:val="32"/>
          <w:szCs w:val="32"/>
        </w:rPr>
      </w:pPr>
      <w:r w:rsidRPr="00640F5B">
        <w:rPr>
          <w:rFonts w:asciiTheme="minorHAnsi" w:hAnsiTheme="minorHAnsi" w:cstheme="minorHAnsi"/>
          <w:noProof/>
          <w:sz w:val="32"/>
          <w:szCs w:val="32"/>
        </w:rPr>
        <w:t>Currituck Wildlife Festival Rules</w:t>
      </w:r>
    </w:p>
    <w:p w14:paraId="4B371090" w14:textId="77777777" w:rsidR="00640F5B" w:rsidRDefault="00640F5B" w:rsidP="00640F5B">
      <w:pPr>
        <w:spacing w:line="276" w:lineRule="auto"/>
        <w:rPr>
          <w:rFonts w:ascii="Calibri" w:hAnsi="Calibri"/>
          <w:sz w:val="20"/>
          <w:szCs w:val="20"/>
        </w:rPr>
      </w:pPr>
    </w:p>
    <w:p w14:paraId="1A834AD1" w14:textId="3A993CE9" w:rsidR="00640F5B" w:rsidRPr="00D8205C" w:rsidRDefault="00640F5B" w:rsidP="00640F5B">
      <w:pPr>
        <w:spacing w:line="276" w:lineRule="auto"/>
        <w:rPr>
          <w:rFonts w:ascii="Calibri" w:hAnsi="Calibri"/>
          <w:sz w:val="20"/>
          <w:szCs w:val="20"/>
        </w:rPr>
      </w:pPr>
      <w:r w:rsidRPr="00D8205C">
        <w:rPr>
          <w:rFonts w:ascii="Calibri" w:hAnsi="Calibri"/>
          <w:sz w:val="20"/>
          <w:szCs w:val="20"/>
        </w:rPr>
        <w:t>1.    No unloading or setting up will take place until Festival Set-up Chairman is satisfied</w:t>
      </w:r>
      <w:r w:rsidR="0095066B">
        <w:rPr>
          <w:rFonts w:ascii="Calibri" w:hAnsi="Calibri"/>
          <w:sz w:val="20"/>
          <w:szCs w:val="20"/>
        </w:rPr>
        <w:t xml:space="preserve"> </w:t>
      </w:r>
      <w:r w:rsidRPr="00D8205C">
        <w:rPr>
          <w:rFonts w:ascii="Calibri" w:hAnsi="Calibri"/>
          <w:sz w:val="20"/>
          <w:szCs w:val="20"/>
        </w:rPr>
        <w:t>venue is ready for exhibitors.  Set-up time on Friday</w:t>
      </w:r>
      <w:r w:rsidR="00575CFD">
        <w:rPr>
          <w:rFonts w:ascii="Calibri" w:hAnsi="Calibri"/>
          <w:sz w:val="20"/>
          <w:szCs w:val="20"/>
        </w:rPr>
        <w:t xml:space="preserve"> before the weekend show</w:t>
      </w:r>
      <w:r w:rsidRPr="00D8205C">
        <w:rPr>
          <w:rFonts w:ascii="Calibri" w:hAnsi="Calibri"/>
          <w:sz w:val="20"/>
          <w:szCs w:val="20"/>
        </w:rPr>
        <w:t xml:space="preserve"> will be announced as soon as possible. </w:t>
      </w:r>
      <w:r w:rsidR="00F06C90" w:rsidRPr="005576DB">
        <w:rPr>
          <w:rFonts w:ascii="Calibri" w:hAnsi="Calibri"/>
          <w:b/>
          <w:bCs/>
          <w:sz w:val="20"/>
          <w:szCs w:val="20"/>
          <w:highlight w:val="yellow"/>
        </w:rPr>
        <w:t>VENDORS</w:t>
      </w:r>
      <w:r w:rsidR="00F06C90" w:rsidRPr="005576DB">
        <w:rPr>
          <w:rFonts w:ascii="Calibri" w:hAnsi="Calibri"/>
          <w:sz w:val="20"/>
          <w:szCs w:val="20"/>
          <w:highlight w:val="yellow"/>
        </w:rPr>
        <w:t xml:space="preserve"> </w:t>
      </w:r>
      <w:r w:rsidR="00F06C90" w:rsidRPr="005576DB">
        <w:rPr>
          <w:rFonts w:ascii="Calibri" w:hAnsi="Calibri"/>
          <w:b/>
          <w:bCs/>
          <w:sz w:val="20"/>
          <w:szCs w:val="20"/>
          <w:highlight w:val="yellow"/>
        </w:rPr>
        <w:t xml:space="preserve">ARE </w:t>
      </w:r>
      <w:r w:rsidR="00F06C90" w:rsidRPr="00D1268C">
        <w:rPr>
          <w:rFonts w:ascii="Calibri" w:hAnsi="Calibri"/>
          <w:b/>
          <w:bCs/>
          <w:sz w:val="20"/>
          <w:szCs w:val="20"/>
          <w:highlight w:val="yellow"/>
          <w:u w:val="single"/>
        </w:rPr>
        <w:t>NOT ALLOWED ON THE SCHOOL CAMPUS</w:t>
      </w:r>
      <w:r w:rsidR="00F06C90" w:rsidRPr="007649A3">
        <w:rPr>
          <w:rFonts w:ascii="Calibri" w:hAnsi="Calibri"/>
          <w:b/>
          <w:bCs/>
          <w:sz w:val="20"/>
          <w:szCs w:val="20"/>
          <w:highlight w:val="yellow"/>
          <w:u w:val="single"/>
        </w:rPr>
        <w:t xml:space="preserve"> </w:t>
      </w:r>
      <w:r w:rsidR="00F06C90" w:rsidRPr="00D1268C">
        <w:rPr>
          <w:rFonts w:ascii="Calibri" w:hAnsi="Calibri"/>
          <w:b/>
          <w:bCs/>
          <w:sz w:val="20"/>
          <w:szCs w:val="20"/>
          <w:highlight w:val="yellow"/>
          <w:u w:val="single"/>
        </w:rPr>
        <w:t>BEFORE 4PM</w:t>
      </w:r>
      <w:r w:rsidR="00F06C90" w:rsidRPr="00D1268C">
        <w:rPr>
          <w:rFonts w:ascii="Calibri" w:hAnsi="Calibri"/>
          <w:b/>
          <w:bCs/>
          <w:sz w:val="20"/>
          <w:szCs w:val="20"/>
          <w:highlight w:val="yellow"/>
        </w:rPr>
        <w:t xml:space="preserve"> FOR FRIDAY SETUP</w:t>
      </w:r>
      <w:r w:rsidR="00F06C90">
        <w:rPr>
          <w:rFonts w:ascii="Calibri" w:hAnsi="Calibri"/>
          <w:sz w:val="20"/>
          <w:szCs w:val="20"/>
        </w:rPr>
        <w:t xml:space="preserve">. </w:t>
      </w:r>
      <w:r w:rsidRPr="00D8205C">
        <w:rPr>
          <w:rFonts w:ascii="Calibri" w:hAnsi="Calibri"/>
          <w:sz w:val="20"/>
          <w:szCs w:val="20"/>
        </w:rPr>
        <w:t>Saturday’s set-up time is from 6:30-8:30AM.</w:t>
      </w:r>
    </w:p>
    <w:p w14:paraId="39D9F9FC"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2.   While parking for unloading, please do not block doors.  After unloading, exhibitors will need to park in the parking lot to the left as you leave the entrance.</w:t>
      </w:r>
    </w:p>
    <w:p w14:paraId="7A580C04" w14:textId="496255EB" w:rsidR="00C3124C" w:rsidRDefault="00640F5B" w:rsidP="00640F5B">
      <w:pPr>
        <w:spacing w:line="276" w:lineRule="auto"/>
        <w:rPr>
          <w:rFonts w:ascii="Calibri" w:hAnsi="Calibri"/>
          <w:sz w:val="20"/>
          <w:szCs w:val="20"/>
        </w:rPr>
      </w:pPr>
      <w:r w:rsidRPr="00D8205C">
        <w:rPr>
          <w:rFonts w:ascii="Calibri" w:hAnsi="Calibri"/>
          <w:sz w:val="20"/>
          <w:szCs w:val="20"/>
        </w:rPr>
        <w:t xml:space="preserve">3.   Out of respect for shoppers and vendors, </w:t>
      </w:r>
      <w:r w:rsidRPr="00D8205C">
        <w:rPr>
          <w:rFonts w:ascii="Calibri" w:hAnsi="Calibri"/>
          <w:b/>
          <w:i/>
          <w:sz w:val="20"/>
          <w:szCs w:val="20"/>
        </w:rPr>
        <w:t>please</w:t>
      </w:r>
      <w:r w:rsidRPr="00D8205C">
        <w:rPr>
          <w:rFonts w:ascii="Calibri" w:hAnsi="Calibri"/>
          <w:sz w:val="20"/>
          <w:szCs w:val="20"/>
        </w:rPr>
        <w:t xml:space="preserve"> wait until 4:00PM Sunday, to begin take down. </w:t>
      </w:r>
    </w:p>
    <w:p w14:paraId="1ED1DCA2" w14:textId="77777777" w:rsidR="00640F5B" w:rsidRPr="00C3124C" w:rsidRDefault="00C3124C" w:rsidP="00C3124C">
      <w:pPr>
        <w:pStyle w:val="ListParagraph"/>
        <w:numPr>
          <w:ilvl w:val="0"/>
          <w:numId w:val="1"/>
        </w:numPr>
        <w:spacing w:line="276" w:lineRule="auto"/>
        <w:rPr>
          <w:rFonts w:ascii="Calibri" w:hAnsi="Calibri"/>
          <w:sz w:val="20"/>
          <w:szCs w:val="20"/>
          <w:highlight w:val="yellow"/>
        </w:rPr>
      </w:pPr>
      <w:r w:rsidRPr="00C3124C">
        <w:rPr>
          <w:rFonts w:ascii="Calibri" w:hAnsi="Calibri"/>
          <w:sz w:val="20"/>
          <w:szCs w:val="20"/>
          <w:highlight w:val="yellow"/>
        </w:rPr>
        <w:t xml:space="preserve">At take-down, please clean up all debris from any arts or crafts you may have been working on during the show. Please do not leave wood, shavings, craft supplies, boxes, etc. behind for others to clean up. </w:t>
      </w:r>
    </w:p>
    <w:p w14:paraId="7409EAF8" w14:textId="5E61557E"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4.   Booth locations will be assigned in accordance with the best interest of the show.  Every effort will be made to return those exhibitors </w:t>
      </w:r>
      <w:r w:rsidR="0095066B">
        <w:rPr>
          <w:rFonts w:ascii="Calibri" w:hAnsi="Calibri"/>
          <w:sz w:val="20"/>
          <w:szCs w:val="20"/>
        </w:rPr>
        <w:t>who</w:t>
      </w:r>
      <w:r w:rsidRPr="00D8205C">
        <w:rPr>
          <w:rFonts w:ascii="Calibri" w:hAnsi="Calibri"/>
          <w:sz w:val="20"/>
          <w:szCs w:val="20"/>
        </w:rPr>
        <w:t xml:space="preserve"> participated in the </w:t>
      </w:r>
      <w:r w:rsidR="0095066B">
        <w:rPr>
          <w:rFonts w:ascii="Calibri" w:hAnsi="Calibri"/>
          <w:sz w:val="20"/>
          <w:szCs w:val="20"/>
        </w:rPr>
        <w:t>prior year’s</w:t>
      </w:r>
      <w:r w:rsidRPr="00D8205C">
        <w:rPr>
          <w:rFonts w:ascii="Calibri" w:hAnsi="Calibri"/>
          <w:sz w:val="20"/>
          <w:szCs w:val="20"/>
        </w:rPr>
        <w:t xml:space="preserve"> festival to the same location. New exhibitors will be assigned according to receipt of application.  Coinjock Ruritan Club reserves sole discretion on location.</w:t>
      </w:r>
    </w:p>
    <w:p w14:paraId="3B882E2B"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5.   All exhibits must fit into the space allotted.  Please be considerate of your fellow exhibitors so that visibility and access by customers to them is clear. Use of backdrops for exhibiting must be identified on the application.</w:t>
      </w:r>
    </w:p>
    <w:p w14:paraId="72600E0C" w14:textId="171CED7B"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6.   Payment in full is requested, with completed applications, by </w:t>
      </w:r>
      <w:r w:rsidR="00575CFD">
        <w:rPr>
          <w:rFonts w:ascii="Calibri" w:hAnsi="Calibri"/>
          <w:b/>
          <w:sz w:val="20"/>
          <w:szCs w:val="20"/>
        </w:rPr>
        <w:t xml:space="preserve">the </w:t>
      </w:r>
      <w:r w:rsidR="00A84C6A">
        <w:rPr>
          <w:rFonts w:ascii="Calibri" w:hAnsi="Calibri"/>
          <w:b/>
          <w:sz w:val="20"/>
          <w:szCs w:val="20"/>
        </w:rPr>
        <w:t>first</w:t>
      </w:r>
      <w:r w:rsidR="00575CFD">
        <w:rPr>
          <w:rFonts w:ascii="Calibri" w:hAnsi="Calibri"/>
          <w:b/>
          <w:sz w:val="20"/>
          <w:szCs w:val="20"/>
        </w:rPr>
        <w:t xml:space="preserve"> Friday in August</w:t>
      </w:r>
      <w:r w:rsidRPr="00D8205C">
        <w:rPr>
          <w:rFonts w:ascii="Calibri" w:hAnsi="Calibri"/>
          <w:sz w:val="20"/>
          <w:szCs w:val="20"/>
        </w:rPr>
        <w:t>.   Any applications received after this date may result in loss of previous space.</w:t>
      </w:r>
    </w:p>
    <w:p w14:paraId="6A07C7CF"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7.   Each exhibitor is asked to donate one item for the silent auction.  </w:t>
      </w:r>
      <w:r w:rsidRPr="00D8205C">
        <w:rPr>
          <w:rFonts w:ascii="Calibri" w:hAnsi="Calibri"/>
          <w:b/>
          <w:sz w:val="20"/>
          <w:szCs w:val="20"/>
        </w:rPr>
        <w:t>This is only a request</w:t>
      </w:r>
      <w:r w:rsidRPr="00D8205C">
        <w:rPr>
          <w:rFonts w:ascii="Calibri" w:hAnsi="Calibri"/>
          <w:sz w:val="20"/>
          <w:szCs w:val="20"/>
        </w:rPr>
        <w:t>. At the exhibitors’ discretion, all profits will be used to support community projects.</w:t>
      </w:r>
    </w:p>
    <w:p w14:paraId="47894E4E" w14:textId="3EEE31AF"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8.   No refunds will be issued for cancellations received after </w:t>
      </w:r>
      <w:r w:rsidR="00575CFD">
        <w:rPr>
          <w:rFonts w:ascii="Calibri" w:hAnsi="Calibri"/>
          <w:b/>
          <w:sz w:val="20"/>
          <w:szCs w:val="20"/>
        </w:rPr>
        <w:t>August 31</w:t>
      </w:r>
      <w:r w:rsidRPr="00D8205C">
        <w:rPr>
          <w:rFonts w:ascii="Calibri" w:hAnsi="Calibri"/>
          <w:b/>
          <w:sz w:val="20"/>
          <w:szCs w:val="20"/>
        </w:rPr>
        <w:t>.</w:t>
      </w:r>
      <w:r w:rsidRPr="00D8205C">
        <w:rPr>
          <w:rFonts w:ascii="Calibri" w:hAnsi="Calibri"/>
          <w:sz w:val="20"/>
          <w:szCs w:val="20"/>
        </w:rPr>
        <w:t xml:space="preserve">  Extenuating circumstances will be considered.</w:t>
      </w:r>
    </w:p>
    <w:p w14:paraId="798DD4B5"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9.  </w:t>
      </w:r>
      <w:r w:rsidRPr="00D8205C">
        <w:rPr>
          <w:rFonts w:ascii="Calibri" w:hAnsi="Calibri"/>
          <w:sz w:val="20"/>
          <w:szCs w:val="20"/>
          <w:highlight w:val="yellow"/>
        </w:rPr>
        <w:t>No commercial products will be permitted for re-sale. 75% of all products being exhibited, or for sale, must be made by the exhibitor or their organization</w:t>
      </w:r>
      <w:r w:rsidRPr="00D8205C">
        <w:rPr>
          <w:rFonts w:ascii="Calibri" w:hAnsi="Calibri"/>
          <w:sz w:val="20"/>
          <w:szCs w:val="20"/>
        </w:rPr>
        <w:t>.</w:t>
      </w:r>
    </w:p>
    <w:p w14:paraId="512623CE"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 xml:space="preserve">10.  </w:t>
      </w:r>
      <w:r w:rsidRPr="00D8205C">
        <w:rPr>
          <w:rFonts w:ascii="Calibri" w:hAnsi="Calibri"/>
          <w:sz w:val="20"/>
          <w:szCs w:val="20"/>
          <w:highlight w:val="yellow"/>
        </w:rPr>
        <w:t>Tables are limited; please ensure any table requirements are identified in the registration application.</w:t>
      </w:r>
    </w:p>
    <w:p w14:paraId="3F388002"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12.  New vendors must submit a photo of their work with application, unless previously contacted by the Chairperson.</w:t>
      </w:r>
    </w:p>
    <w:p w14:paraId="7593B553" w14:textId="77777777" w:rsidR="00640F5B" w:rsidRPr="00D8205C" w:rsidRDefault="00640F5B" w:rsidP="00640F5B">
      <w:pPr>
        <w:spacing w:line="276" w:lineRule="auto"/>
        <w:rPr>
          <w:rFonts w:ascii="Calibri" w:hAnsi="Calibri"/>
          <w:sz w:val="20"/>
          <w:szCs w:val="20"/>
        </w:rPr>
      </w:pPr>
      <w:r w:rsidRPr="00D8205C">
        <w:rPr>
          <w:rFonts w:ascii="Calibri" w:hAnsi="Calibri"/>
          <w:sz w:val="20"/>
          <w:szCs w:val="20"/>
        </w:rPr>
        <w:t>13.  Sale of T-shirts, hats, sweatshirts, or head apparel of any kind, is prohibited.</w:t>
      </w:r>
    </w:p>
    <w:p w14:paraId="3EA020DF" w14:textId="77777777" w:rsidR="00640F5B" w:rsidRDefault="00640F5B" w:rsidP="00640F5B">
      <w:pPr>
        <w:spacing w:line="276" w:lineRule="auto"/>
        <w:rPr>
          <w:rFonts w:ascii="Calibri" w:hAnsi="Calibri"/>
          <w:sz w:val="20"/>
          <w:szCs w:val="20"/>
        </w:rPr>
      </w:pPr>
      <w:r w:rsidRPr="00D8205C">
        <w:rPr>
          <w:rFonts w:ascii="Calibri" w:hAnsi="Calibri"/>
          <w:sz w:val="20"/>
          <w:szCs w:val="20"/>
        </w:rPr>
        <w:t xml:space="preserve">14. Currituck County Schools are </w:t>
      </w:r>
      <w:r w:rsidRPr="00D8205C">
        <w:rPr>
          <w:rFonts w:ascii="Calibri" w:hAnsi="Calibri"/>
          <w:b/>
          <w:sz w:val="20"/>
          <w:szCs w:val="20"/>
          <w:u w:val="single"/>
        </w:rPr>
        <w:t>Tobacco Free Zones</w:t>
      </w:r>
      <w:r w:rsidRPr="00D8205C">
        <w:rPr>
          <w:rFonts w:ascii="Calibri" w:hAnsi="Calibri"/>
          <w:sz w:val="20"/>
          <w:szCs w:val="20"/>
        </w:rPr>
        <w:t>. Please abide by all posted signs/placards. Alcoholic beverages or illegal substances are not permitted at any time on any school properties.</w:t>
      </w:r>
    </w:p>
    <w:p w14:paraId="2019DE42" w14:textId="77777777" w:rsidR="00640F5B" w:rsidRPr="00D8205C" w:rsidRDefault="00640F5B" w:rsidP="00640F5B">
      <w:pPr>
        <w:spacing w:line="276" w:lineRule="auto"/>
        <w:rPr>
          <w:rFonts w:ascii="Calibri" w:hAnsi="Calibri"/>
          <w:sz w:val="20"/>
          <w:szCs w:val="20"/>
        </w:rPr>
      </w:pPr>
    </w:p>
    <w:p w14:paraId="1B705C40" w14:textId="16C81A64" w:rsidR="00640F5B" w:rsidRPr="00D8205C" w:rsidRDefault="00640F5B" w:rsidP="00640F5B">
      <w:pPr>
        <w:pBdr>
          <w:bottom w:val="single" w:sz="12" w:space="1" w:color="auto"/>
        </w:pBdr>
        <w:rPr>
          <w:rFonts w:ascii="Calibri" w:hAnsi="Calibri"/>
          <w:b/>
          <w:sz w:val="20"/>
          <w:szCs w:val="20"/>
        </w:rPr>
      </w:pPr>
      <w:r w:rsidRPr="00D8205C">
        <w:rPr>
          <w:rFonts w:ascii="Calibri" w:hAnsi="Calibri"/>
          <w:b/>
          <w:sz w:val="20"/>
          <w:szCs w:val="20"/>
        </w:rPr>
        <w:t xml:space="preserve">I have read and fully understand all rules and regulations pertinent to the Currituck </w:t>
      </w:r>
      <w:r w:rsidR="00304DF6">
        <w:rPr>
          <w:rFonts w:ascii="Calibri" w:hAnsi="Calibri"/>
          <w:b/>
          <w:sz w:val="20"/>
          <w:szCs w:val="20"/>
        </w:rPr>
        <w:t>Wildlife</w:t>
      </w:r>
      <w:r w:rsidRPr="00D8205C">
        <w:rPr>
          <w:rFonts w:ascii="Calibri" w:hAnsi="Calibri"/>
          <w:b/>
          <w:sz w:val="20"/>
          <w:szCs w:val="20"/>
        </w:rPr>
        <w:t xml:space="preserve"> Festival</w:t>
      </w:r>
    </w:p>
    <w:p w14:paraId="408FC7A9" w14:textId="77777777" w:rsidR="00640F5B" w:rsidRDefault="00640F5B" w:rsidP="00640F5B">
      <w:pPr>
        <w:pBdr>
          <w:bottom w:val="single" w:sz="12" w:space="1" w:color="auto"/>
        </w:pBdr>
        <w:rPr>
          <w:rFonts w:ascii="Calibri" w:hAnsi="Calibri"/>
          <w:b/>
        </w:rPr>
      </w:pPr>
    </w:p>
    <w:p w14:paraId="66EB7203" w14:textId="77777777" w:rsidR="00640F5B" w:rsidRPr="00E56AD9" w:rsidRDefault="00640F5B" w:rsidP="00640F5B">
      <w:pPr>
        <w:pBdr>
          <w:bottom w:val="single" w:sz="12" w:space="1" w:color="auto"/>
        </w:pBdr>
        <w:rPr>
          <w:rFonts w:ascii="Calibri" w:hAnsi="Calibri"/>
          <w:b/>
        </w:rPr>
      </w:pPr>
    </w:p>
    <w:p w14:paraId="7181D233" w14:textId="77777777" w:rsidR="00640F5B" w:rsidRPr="00E56AD9" w:rsidRDefault="00640F5B" w:rsidP="00640F5B">
      <w:pPr>
        <w:rPr>
          <w:rFonts w:ascii="Calibri" w:hAnsi="Calibri"/>
          <w:b/>
        </w:rPr>
      </w:pPr>
    </w:p>
    <w:p w14:paraId="1C69EB10" w14:textId="77777777" w:rsidR="00640F5B" w:rsidRDefault="00640F5B" w:rsidP="00640F5B">
      <w:pPr>
        <w:rPr>
          <w:rFonts w:ascii="Calibri" w:hAnsi="Calibri"/>
          <w:b/>
          <w:sz w:val="20"/>
          <w:szCs w:val="20"/>
        </w:rPr>
      </w:pPr>
      <w:r w:rsidRPr="00D8205C">
        <w:rPr>
          <w:rFonts w:ascii="Calibri" w:hAnsi="Calibri"/>
          <w:b/>
          <w:sz w:val="20"/>
          <w:szCs w:val="20"/>
        </w:rPr>
        <w:t xml:space="preserve">PRINTED NAME                                         </w:t>
      </w:r>
      <w:r>
        <w:rPr>
          <w:rFonts w:ascii="Calibri" w:hAnsi="Calibri"/>
          <w:b/>
          <w:sz w:val="20"/>
          <w:szCs w:val="20"/>
        </w:rPr>
        <w:t xml:space="preserve">                </w:t>
      </w:r>
      <w:r w:rsidRPr="00D8205C">
        <w:rPr>
          <w:rFonts w:ascii="Calibri" w:hAnsi="Calibri"/>
          <w:b/>
          <w:sz w:val="20"/>
          <w:szCs w:val="20"/>
        </w:rPr>
        <w:t xml:space="preserve">  SIGNATURE          </w:t>
      </w:r>
      <w:r>
        <w:rPr>
          <w:rFonts w:ascii="Calibri" w:hAnsi="Calibri"/>
          <w:b/>
          <w:sz w:val="20"/>
          <w:szCs w:val="20"/>
        </w:rPr>
        <w:t xml:space="preserve">                                                 </w:t>
      </w:r>
      <w:r w:rsidRPr="00D8205C">
        <w:rPr>
          <w:rFonts w:ascii="Calibri" w:hAnsi="Calibri"/>
          <w:b/>
          <w:sz w:val="20"/>
          <w:szCs w:val="20"/>
        </w:rPr>
        <w:t xml:space="preserve">   DAT</w:t>
      </w:r>
      <w:r>
        <w:rPr>
          <w:rFonts w:ascii="Calibri" w:hAnsi="Calibri"/>
          <w:b/>
          <w:sz w:val="20"/>
          <w:szCs w:val="20"/>
        </w:rPr>
        <w:t>E</w:t>
      </w:r>
    </w:p>
    <w:p w14:paraId="266B7418" w14:textId="77777777" w:rsidR="00640F5B" w:rsidRPr="00D8205C" w:rsidRDefault="00640F5B" w:rsidP="00640F5B">
      <w:pPr>
        <w:rPr>
          <w:rFonts w:ascii="Calibri" w:hAnsi="Calibri"/>
          <w:b/>
          <w:sz w:val="20"/>
          <w:szCs w:val="20"/>
        </w:rPr>
      </w:pPr>
    </w:p>
    <w:p w14:paraId="035187CD" w14:textId="77777777" w:rsidR="003F10B2" w:rsidRPr="00640F5B" w:rsidRDefault="00640F5B" w:rsidP="00640F5B">
      <w:pPr>
        <w:jc w:val="center"/>
        <w:rPr>
          <w:rFonts w:ascii="Calibri" w:hAnsi="Calibri"/>
          <w:b/>
        </w:rPr>
      </w:pPr>
      <w:r w:rsidRPr="00D8205C">
        <w:rPr>
          <w:rFonts w:ascii="Calibri" w:hAnsi="Calibri"/>
          <w:b/>
          <w:highlight w:val="yellow"/>
        </w:rPr>
        <w:t>Please submit with application</w:t>
      </w:r>
    </w:p>
    <w:sectPr w:rsidR="003F10B2" w:rsidRPr="00640F5B" w:rsidSect="00640F5B">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768AB"/>
    <w:multiLevelType w:val="hybridMultilevel"/>
    <w:tmpl w:val="867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5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E9"/>
    <w:rsid w:val="00300A00"/>
    <w:rsid w:val="00304DF6"/>
    <w:rsid w:val="00335949"/>
    <w:rsid w:val="003F10B2"/>
    <w:rsid w:val="004B3A62"/>
    <w:rsid w:val="00575CFD"/>
    <w:rsid w:val="00640F5B"/>
    <w:rsid w:val="00644FE3"/>
    <w:rsid w:val="0095066B"/>
    <w:rsid w:val="00A84C6A"/>
    <w:rsid w:val="00C3124C"/>
    <w:rsid w:val="00F06C90"/>
    <w:rsid w:val="00F9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D9B1"/>
  <w15:chartTrackingRefBased/>
  <w15:docId w15:val="{1DC5CBD1-0EF9-449A-A5E8-B072B6C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Morris</dc:creator>
  <cp:keywords/>
  <dc:description/>
  <cp:lastModifiedBy>Rhonda Morris</cp:lastModifiedBy>
  <cp:revision>6</cp:revision>
  <dcterms:created xsi:type="dcterms:W3CDTF">2021-06-04T14:38:00Z</dcterms:created>
  <dcterms:modified xsi:type="dcterms:W3CDTF">2022-06-08T13:15:00Z</dcterms:modified>
</cp:coreProperties>
</file>